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24" w:rsidRPr="00CD5724" w:rsidRDefault="00CD5724" w:rsidP="00CD5724">
      <w:pPr>
        <w:pBdr>
          <w:bottom w:val="single" w:sz="6" w:space="4" w:color="0A3E77"/>
        </w:pBdr>
        <w:shd w:val="clear" w:color="auto" w:fill="FFFFFF"/>
        <w:spacing w:after="105" w:line="240" w:lineRule="auto"/>
        <w:outlineLvl w:val="0"/>
        <w:rPr>
          <w:rFonts w:ascii="Arial" w:eastAsia="Times New Roman" w:hAnsi="Arial" w:cs="Arial"/>
          <w:color w:val="0A3E77"/>
          <w:kern w:val="36"/>
          <w:sz w:val="36"/>
          <w:szCs w:val="36"/>
          <w:lang w:eastAsia="sk-SK"/>
        </w:rPr>
      </w:pPr>
      <w:r w:rsidRPr="00CD5724">
        <w:rPr>
          <w:rFonts w:ascii="Arial" w:eastAsia="Times New Roman" w:hAnsi="Arial" w:cs="Arial"/>
          <w:color w:val="0A3E77"/>
          <w:kern w:val="36"/>
          <w:sz w:val="36"/>
          <w:szCs w:val="36"/>
          <w:lang w:eastAsia="sk-SK"/>
        </w:rPr>
        <w:t>Zverejnenie zámeru predaja majetku obce</w:t>
      </w:r>
    </w:p>
    <w:p w:rsidR="00EF7E18" w:rsidRDefault="00CD5724" w:rsidP="00EF7E18">
      <w:pPr>
        <w:shd w:val="clear" w:color="auto" w:fill="FFFFFF"/>
        <w:spacing w:before="15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03C79"/>
          <w:lang w:eastAsia="sk-SK"/>
        </w:rPr>
      </w:pPr>
      <w:bookmarkStart w:id="0" w:name="m_257337"/>
      <w:bookmarkEnd w:id="0"/>
      <w:r w:rsidRPr="00CD5724">
        <w:rPr>
          <w:rFonts w:ascii="Arial" w:eastAsia="Times New Roman" w:hAnsi="Arial" w:cs="Arial"/>
          <w:b/>
          <w:bCs/>
          <w:color w:val="003C79"/>
          <w:lang w:eastAsia="sk-SK"/>
        </w:rPr>
        <w:t xml:space="preserve">Zverejnenie zámeru predaja nehnuteľného majetku obce </w:t>
      </w:r>
      <w:r w:rsidR="00EF7E18">
        <w:rPr>
          <w:rFonts w:ascii="Arial" w:eastAsia="Times New Roman" w:hAnsi="Arial" w:cs="Arial"/>
          <w:b/>
          <w:bCs/>
          <w:color w:val="003C79"/>
          <w:lang w:eastAsia="sk-SK"/>
        </w:rPr>
        <w:t>Papín</w:t>
      </w:r>
    </w:p>
    <w:p w:rsidR="00EF7E18" w:rsidRPr="00CD5724" w:rsidRDefault="00EF7E18" w:rsidP="00EF7E18">
      <w:pPr>
        <w:shd w:val="clear" w:color="auto" w:fill="FFFFFF"/>
        <w:spacing w:before="150" w:after="150" w:line="240" w:lineRule="auto"/>
        <w:jc w:val="center"/>
        <w:outlineLvl w:val="2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</w:p>
    <w:p w:rsidR="00CD5724" w:rsidRPr="00CD5724" w:rsidRDefault="00CD5724" w:rsidP="00CD5724">
      <w:pPr>
        <w:shd w:val="clear" w:color="auto" w:fill="C4E1FF"/>
        <w:spacing w:after="0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CD5724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 Obec </w:t>
      </w:r>
      <w:r w:rsidR="00EF7E18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Papín</w:t>
      </w:r>
      <w:r w:rsidRPr="00CD5724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na základe uznesenia Obecného zastupiteľstva č. </w:t>
      </w:r>
      <w:r w:rsidR="00EF7E18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3</w:t>
      </w:r>
      <w:r w:rsidRPr="00CD5724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3</w:t>
      </w:r>
      <w:r w:rsidR="00EF7E18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</w:t>
      </w:r>
      <w:r w:rsidRPr="00CD5724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/</w:t>
      </w:r>
      <w:r w:rsidR="00EF7E18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2015</w:t>
      </w:r>
      <w:r w:rsidRPr="00CD5724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, v súlade s § 9a ods. 2 zákona č. 138/1991 Zb. o majetku obcí v znení neskorších predpisov zverejňuje zámer predať obecný nehnuteľný majetok, a to:</w:t>
      </w:r>
      <w:r w:rsidRPr="00CD5724">
        <w:rPr>
          <w:rFonts w:ascii="Arial" w:eastAsia="Times New Roman" w:hAnsi="Arial" w:cs="Arial"/>
          <w:color w:val="030303"/>
          <w:sz w:val="18"/>
          <w:szCs w:val="18"/>
          <w:lang w:eastAsia="sk-SK"/>
        </w:rPr>
        <w:br/>
        <w:t> </w:t>
      </w:r>
    </w:p>
    <w:p w:rsidR="00CD5724" w:rsidRPr="00CD5724" w:rsidRDefault="00CD5724" w:rsidP="00CD5724">
      <w:pPr>
        <w:shd w:val="clear" w:color="auto" w:fill="C4E1FF"/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CD5724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parcelu č. KN-C </w:t>
      </w:r>
      <w:r w:rsidR="00EF7E18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542/2</w:t>
      </w:r>
      <w:r w:rsidRPr="00CD5724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z</w:t>
      </w:r>
      <w:r w:rsidR="00EF7E18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áhrada</w:t>
      </w:r>
      <w:r w:rsidRPr="00CD5724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o výmere </w:t>
      </w:r>
      <w:r w:rsidR="00EF7E18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504</w:t>
      </w:r>
      <w:r w:rsidRPr="00CD5724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m</w:t>
      </w:r>
      <w:r w:rsidRPr="00EF7E18">
        <w:rPr>
          <w:rFonts w:ascii="Arial" w:eastAsia="Times New Roman" w:hAnsi="Arial" w:cs="Arial"/>
          <w:color w:val="030303"/>
          <w:sz w:val="18"/>
          <w:szCs w:val="18"/>
          <w:vertAlign w:val="superscript"/>
          <w:lang w:eastAsia="sk-SK"/>
        </w:rPr>
        <w:t>2</w:t>
      </w:r>
      <w:r w:rsidRPr="00CD5724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na základe osobitného zreteľa v súlade s § 9a ods. 8 písm. e) zákona č. 138/1191 Zb. o majetku obcí v znení neskorších predpisov, v k. ú. </w:t>
      </w:r>
      <w:r w:rsidR="00EF7E18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Papín</w:t>
      </w:r>
      <w:r w:rsidRPr="00CD5724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.</w:t>
      </w:r>
    </w:p>
    <w:p w:rsidR="00CD5724" w:rsidRPr="00CD5724" w:rsidRDefault="00CD5724" w:rsidP="00CD5724">
      <w:pPr>
        <w:shd w:val="clear" w:color="auto" w:fill="C4E1FF"/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CD5724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 </w:t>
      </w:r>
    </w:p>
    <w:p w:rsidR="00CD5724" w:rsidRPr="00CD5724" w:rsidRDefault="00CD5724" w:rsidP="00CD5724">
      <w:pPr>
        <w:shd w:val="clear" w:color="auto" w:fill="C4E1FF"/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CD5724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Budúcim nadobúdateľom predmetnej nehnuteľnosti má byť:</w:t>
      </w:r>
    </w:p>
    <w:p w:rsidR="00EF7E18" w:rsidRDefault="00EF7E18" w:rsidP="00CD5724">
      <w:pPr>
        <w:shd w:val="clear" w:color="auto" w:fill="C4E1FF"/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>GVP spol. s </w:t>
      </w:r>
      <w:proofErr w:type="spellStart"/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>r.o</w:t>
      </w:r>
      <w:proofErr w:type="spellEnd"/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. Humenné, Tolstého 1, 066 01 Humenné </w:t>
      </w:r>
    </w:p>
    <w:p w:rsidR="00CD5724" w:rsidRPr="00CD5724" w:rsidRDefault="00EF7E18" w:rsidP="00CD5724">
      <w:pPr>
        <w:shd w:val="clear" w:color="auto" w:fill="C4E1FF"/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>zastúpená Ing. Vladimírom Vaškom, konateľom spoločnosti</w:t>
      </w:r>
    </w:p>
    <w:p w:rsidR="00CD5724" w:rsidRPr="00CD5724" w:rsidRDefault="00CD5724" w:rsidP="00CD5724">
      <w:pPr>
        <w:shd w:val="clear" w:color="auto" w:fill="C4E1FF"/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CD5724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 </w:t>
      </w:r>
    </w:p>
    <w:p w:rsidR="00CD5724" w:rsidRPr="00CD5724" w:rsidRDefault="00CD5724" w:rsidP="00CD5724">
      <w:pPr>
        <w:shd w:val="clear" w:color="auto" w:fill="C4E1FF"/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CD5724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 </w:t>
      </w:r>
    </w:p>
    <w:p w:rsidR="00CD5724" w:rsidRPr="00CD5724" w:rsidRDefault="00CD5724" w:rsidP="00CD5724">
      <w:pPr>
        <w:shd w:val="clear" w:color="auto" w:fill="C4E1FF"/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CD5724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Zámer predať predmetné nehnuteľnosti je zverejnený:</w:t>
      </w:r>
    </w:p>
    <w:p w:rsidR="00CD5724" w:rsidRPr="00CD5724" w:rsidRDefault="00CD5724" w:rsidP="00CD5724">
      <w:pPr>
        <w:shd w:val="clear" w:color="auto" w:fill="C4E1FF"/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CD5724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- na úradnej tabuli obce </w:t>
      </w:r>
      <w:r w:rsidR="00EF7E18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Papín</w:t>
      </w:r>
      <w:r w:rsidRPr="00CD5724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odo dňa </w:t>
      </w:r>
      <w:r w:rsidR="00F6791D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26</w:t>
      </w:r>
      <w:r w:rsidRPr="00CD5724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.</w:t>
      </w:r>
      <w:r w:rsidR="00F6791D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</w:t>
      </w:r>
      <w:r w:rsidRPr="00CD5724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0</w:t>
      </w:r>
      <w:r w:rsidR="00F6791D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8</w:t>
      </w:r>
      <w:r w:rsidRPr="00CD5724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. 201</w:t>
      </w:r>
      <w:r w:rsidR="00F6791D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5</w:t>
      </w:r>
    </w:p>
    <w:p w:rsidR="00CD5724" w:rsidRPr="00CD5724" w:rsidRDefault="00CD5724" w:rsidP="00CD5724">
      <w:pPr>
        <w:shd w:val="clear" w:color="auto" w:fill="C4E1FF"/>
        <w:spacing w:after="0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CD5724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- na internetovej stránke </w:t>
      </w:r>
      <w:hyperlink r:id="rId4" w:history="1">
        <w:r w:rsidR="00F6791D" w:rsidRPr="00786BDA">
          <w:rPr>
            <w:rStyle w:val="Hypertextovprepojenie"/>
            <w:rFonts w:ascii="Arial" w:eastAsia="Times New Roman" w:hAnsi="Arial" w:cs="Arial"/>
            <w:sz w:val="18"/>
            <w:szCs w:val="18"/>
            <w:lang w:eastAsia="sk-SK"/>
          </w:rPr>
          <w:t>www.papin.ocu.sk</w:t>
        </w:r>
      </w:hyperlink>
      <w:r w:rsidRPr="00CD5724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 odo dňa 2</w:t>
      </w:r>
      <w:r w:rsidR="00F6791D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6</w:t>
      </w:r>
      <w:r w:rsidRPr="00CD5724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.0</w:t>
      </w:r>
      <w:r w:rsidR="00F6791D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8</w:t>
      </w:r>
      <w:r w:rsidRPr="00CD5724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. 201</w:t>
      </w:r>
      <w:r w:rsidR="00F6791D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5</w:t>
      </w:r>
      <w:bookmarkStart w:id="1" w:name="_GoBack"/>
      <w:bookmarkEnd w:id="1"/>
    </w:p>
    <w:p w:rsidR="0011234B" w:rsidRDefault="0011234B" w:rsidP="00CD5724"/>
    <w:sectPr w:rsidR="00112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24"/>
    <w:rsid w:val="0011234B"/>
    <w:rsid w:val="009149C4"/>
    <w:rsid w:val="00CD5724"/>
    <w:rsid w:val="00EF7E18"/>
    <w:rsid w:val="00F6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EBB5B-EA60-4BE1-A0F0-907E2624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679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5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pin.oc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BICKOVÁ Jana</dc:creator>
  <cp:keywords/>
  <dc:description/>
  <cp:lastModifiedBy>FINDRIKOVÁ Magdaléna</cp:lastModifiedBy>
  <cp:revision>3</cp:revision>
  <dcterms:created xsi:type="dcterms:W3CDTF">2015-09-30T13:16:00Z</dcterms:created>
  <dcterms:modified xsi:type="dcterms:W3CDTF">2015-09-30T13:55:00Z</dcterms:modified>
</cp:coreProperties>
</file>